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91" w:rsidRPr="00BD72AA" w:rsidRDefault="000D3F91" w:rsidP="000D3F91">
      <w:pPr>
        <w:rPr>
          <w:sz w:val="24"/>
          <w:szCs w:val="24"/>
        </w:rPr>
      </w:pPr>
      <w:r w:rsidRPr="00BD72AA">
        <w:rPr>
          <w:sz w:val="24"/>
          <w:szCs w:val="24"/>
        </w:rPr>
        <w:t>GOVT 2305 Test 3</w:t>
      </w:r>
      <w:r w:rsidR="00CC52A9" w:rsidRPr="00BD72AA">
        <w:rPr>
          <w:sz w:val="24"/>
          <w:szCs w:val="24"/>
        </w:rPr>
        <w:t xml:space="preserve"> Study Guide</w:t>
      </w:r>
      <w:r w:rsidRPr="00BD72AA">
        <w:rPr>
          <w:sz w:val="24"/>
          <w:szCs w:val="24"/>
        </w:rPr>
        <w:br/>
      </w:r>
      <w:r w:rsidRPr="00BD72AA">
        <w:rPr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preeminent component of the federal government. </w:t>
      </w:r>
      <w:r w:rsidRPr="00BD72AA">
        <w:rPr>
          <w:color w:val="000000"/>
          <w:sz w:val="24"/>
          <w:szCs w:val="24"/>
        </w:rPr>
        <w:br/>
        <w:t xml:space="preserve">Campaign spending </w:t>
      </w:r>
      <w:r w:rsidR="00CC52A9" w:rsidRPr="00BD72AA">
        <w:rPr>
          <w:color w:val="000000"/>
          <w:sz w:val="24"/>
          <w:szCs w:val="24"/>
        </w:rPr>
        <w:br/>
      </w:r>
      <w:proofErr w:type="gramStart"/>
      <w:r w:rsidRPr="00BD72AA">
        <w:rPr>
          <w:color w:val="000000"/>
          <w:sz w:val="24"/>
          <w:szCs w:val="24"/>
        </w:rPr>
        <w:t>Which</w:t>
      </w:r>
      <w:proofErr w:type="gramEnd"/>
      <w:r w:rsidRPr="00BD72AA">
        <w:rPr>
          <w:color w:val="000000"/>
          <w:sz w:val="24"/>
          <w:szCs w:val="24"/>
        </w:rPr>
        <w:t xml:space="preserve"> of the following groups is overrepresented in Congress? </w:t>
      </w:r>
      <w:r w:rsidRPr="00BD72AA">
        <w:rPr>
          <w:color w:val="000000"/>
          <w:sz w:val="24"/>
          <w:szCs w:val="24"/>
        </w:rPr>
        <w:br/>
        <w:t>What percentage of state legislators are women? </w:t>
      </w:r>
      <w:r w:rsidRPr="00BD72AA">
        <w:rPr>
          <w:color w:val="000000"/>
          <w:sz w:val="24"/>
          <w:szCs w:val="24"/>
        </w:rPr>
        <w:br/>
      </w:r>
      <w:proofErr w:type="gramStart"/>
      <w:r w:rsidRPr="00BD72AA">
        <w:rPr>
          <w:color w:val="000000"/>
          <w:sz w:val="24"/>
          <w:szCs w:val="24"/>
        </w:rPr>
        <w:t>standing</w:t>
      </w:r>
      <w:proofErr w:type="gramEnd"/>
      <w:r w:rsidRPr="00BD72AA">
        <w:rPr>
          <w:color w:val="000000"/>
          <w:sz w:val="24"/>
          <w:szCs w:val="24"/>
        </w:rPr>
        <w:t xml:space="preserve"> committee in the House or Senate </w:t>
      </w:r>
      <w:r w:rsidRPr="00BD72AA">
        <w:rPr>
          <w:color w:val="000000"/>
          <w:sz w:val="24"/>
          <w:szCs w:val="24"/>
        </w:rPr>
        <w:br/>
        <w:t>Committees kill more than ________ percent of the bills submitted in Congress. </w:t>
      </w:r>
      <w:r w:rsidRPr="00BD72AA">
        <w:rPr>
          <w:color w:val="000000"/>
          <w:sz w:val="24"/>
          <w:szCs w:val="24"/>
        </w:rPr>
        <w:br/>
        <w:t>Through a vote for cloture</w:t>
      </w:r>
      <w:r w:rsidR="00CC52A9" w:rsidRPr="00BD72AA">
        <w:rPr>
          <w:color w:val="000000"/>
          <w:sz w:val="24"/>
          <w:szCs w:val="24"/>
        </w:rPr>
        <w:br/>
      </w:r>
      <w:proofErr w:type="gramStart"/>
      <w:r w:rsidRPr="00BD72AA">
        <w:rPr>
          <w:color w:val="000000"/>
          <w:sz w:val="24"/>
          <w:szCs w:val="24"/>
        </w:rPr>
        <w:t>To</w:t>
      </w:r>
      <w:proofErr w:type="gramEnd"/>
      <w:r w:rsidRPr="00BD72AA">
        <w:rPr>
          <w:color w:val="000000"/>
          <w:sz w:val="24"/>
          <w:szCs w:val="24"/>
        </w:rPr>
        <w:t xml:space="preserve"> override a presidential veto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three major functions of Congress's policymaking role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members of the U.S. House of Representatives and Senate. </w:t>
      </w:r>
      <w:r w:rsidRPr="00BD72AA">
        <w:rPr>
          <w:color w:val="000000"/>
          <w:sz w:val="24"/>
          <w:szCs w:val="24"/>
        </w:rPr>
        <w:br/>
        <w:t>In initiating broad legislative proposals, the president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Congressional oversight</w:t>
      </w:r>
      <w:r w:rsidR="00CC52A9" w:rsidRPr="00BD72AA">
        <w:rPr>
          <w:color w:val="000000"/>
          <w:sz w:val="24"/>
          <w:szCs w:val="24"/>
        </w:rPr>
        <w:br/>
        <w:t>W</w:t>
      </w:r>
      <w:r w:rsidRPr="00BD72AA">
        <w:rPr>
          <w:color w:val="000000"/>
          <w:sz w:val="24"/>
          <w:szCs w:val="24"/>
        </w:rPr>
        <w:t>hich of the following did the framers want from a president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president's constitutional roles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Theodore Roosevelt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invisible primary </w:t>
      </w:r>
      <w:r w:rsidRPr="00BD72AA">
        <w:rPr>
          <w:color w:val="000000"/>
          <w:sz w:val="24"/>
          <w:szCs w:val="24"/>
        </w:rPr>
        <w:br/>
        <w:t>Electoral College votes</w:t>
      </w:r>
      <w:r w:rsidR="00CC52A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Executive Office of the President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 xml:space="preserve">The presidential advisory unit that, as a whole, has declined significantly 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 xml:space="preserve">The president is able to appoint 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A president is likely to propose the most new programs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War Powers Act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bully pulpit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principles on which bureaucratic organization is based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number of employees in the federal bureaucracy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Compared to the president and Congress, the bureaucracy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Policy implementation refers to the bureaucratic function of 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What is the chief way administrative agencies exercise control over policy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 xml:space="preserve">Congress oversees the bureaucracy 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Which of the following is true of the federal government's demographic representativeness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Federal judges are </w:t>
      </w:r>
      <w:r w:rsidRPr="00BD72AA">
        <w:rPr>
          <w:color w:val="000000"/>
          <w:sz w:val="24"/>
          <w:szCs w:val="24"/>
        </w:rPr>
        <w:br/>
        <w:t>The power of the Supreme Court is MOST apparent in its ability to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Compared with the decision in a Supreme Court case, the opinion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About ________ percent of the cases heard by federal appeals courts are later reviewed by the Supreme Court. </w:t>
      </w:r>
      <w:r w:rsidRPr="00BD72AA">
        <w:rPr>
          <w:color w:val="000000"/>
          <w:sz w:val="24"/>
          <w:szCs w:val="24"/>
        </w:rPr>
        <w:br/>
        <w:t>According to the Constitution, the federal courts can issue a decision only </w:t>
      </w:r>
      <w:r w:rsidRPr="00BD72AA">
        <w:rPr>
          <w:color w:val="000000"/>
          <w:sz w:val="24"/>
          <w:szCs w:val="24"/>
        </w:rPr>
        <w:br/>
        <w:t>Precedent, while not an absolute constraint on the courts, is needed to </w:t>
      </w:r>
      <w:r w:rsidRPr="00BD72AA">
        <w:rPr>
          <w:color w:val="000000"/>
          <w:sz w:val="24"/>
          <w:szCs w:val="24"/>
        </w:rPr>
        <w:br/>
        <w:t xml:space="preserve">According to the doctrine of judicial restraint, 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judiciary's status as an independent branch of national government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Which of the following government agencies regulates business competition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lastRenderedPageBreak/>
        <w:t>The term externalities refers to </w:t>
      </w:r>
      <w:r w:rsidRPr="00BD72AA">
        <w:rPr>
          <w:color w:val="000000"/>
          <w:sz w:val="24"/>
          <w:szCs w:val="24"/>
        </w:rPr>
        <w:br/>
        <w:t>Government benefits for business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Supply-side economics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interest paid on the national debt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Monetary policy differs from fiscal policy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 xml:space="preserve">tax where the marginal tax rate increases as income rises 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Public assistance programs are funded through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Food Stamps program is </w:t>
      </w:r>
      <w:r w:rsidRPr="00BD72AA">
        <w:rPr>
          <w:color w:val="000000"/>
          <w:sz w:val="24"/>
          <w:szCs w:val="24"/>
        </w:rPr>
        <w:br/>
        <w:t>Which of the following is true of social security and Medicare? </w:t>
      </w:r>
      <w:r w:rsidRPr="00BD72AA">
        <w:rPr>
          <w:color w:val="000000"/>
          <w:sz w:val="24"/>
          <w:szCs w:val="24"/>
        </w:rPr>
        <w:br/>
        <w:t>The Supreme Court has ruled that </w:t>
      </w:r>
      <w:r w:rsidR="00475D69" w:rsidRPr="00BD72AA">
        <w:rPr>
          <w:color w:val="000000"/>
          <w:sz w:val="24"/>
          <w:szCs w:val="24"/>
        </w:rPr>
        <w:t>(education</w:t>
      </w:r>
      <w:proofErr w:type="gramStart"/>
      <w:r w:rsidR="00475D69" w:rsidRPr="00BD72AA">
        <w:rPr>
          <w:color w:val="000000"/>
          <w:sz w:val="24"/>
          <w:szCs w:val="24"/>
        </w:rPr>
        <w:t>)</w:t>
      </w:r>
      <w:proofErr w:type="gramEnd"/>
      <w:r w:rsidRPr="00BD72AA">
        <w:rPr>
          <w:color w:val="000000"/>
          <w:sz w:val="24"/>
          <w:szCs w:val="24"/>
        </w:rPr>
        <w:br/>
        <w:t>the funding for public education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federal government's role in education</w:t>
      </w:r>
      <w:r w:rsidR="00475D69" w:rsidRPr="00BD72AA">
        <w:rPr>
          <w:color w:val="000000"/>
          <w:sz w:val="24"/>
          <w:szCs w:val="24"/>
        </w:rPr>
        <w:br/>
        <w:t>w</w:t>
      </w:r>
      <w:r w:rsidRPr="00BD72AA">
        <w:rPr>
          <w:color w:val="000000"/>
          <w:sz w:val="24"/>
          <w:szCs w:val="24"/>
        </w:rPr>
        <w:t>hich agency has the primary responsibility for diplomacy? </w:t>
      </w:r>
      <w:r w:rsidRPr="00BD72AA">
        <w:rPr>
          <w:color w:val="000000"/>
          <w:sz w:val="24"/>
          <w:szCs w:val="24"/>
        </w:rPr>
        <w:br/>
        <w:t>A. Department of Defense</w:t>
      </w:r>
      <w:r w:rsidRPr="00BD72AA">
        <w:rPr>
          <w:color w:val="000000"/>
          <w:sz w:val="24"/>
          <w:szCs w:val="24"/>
        </w:rPr>
        <w:br/>
        <w:t>B. National Security Council</w:t>
      </w:r>
      <w:r w:rsidRPr="00BD72AA">
        <w:rPr>
          <w:color w:val="000000"/>
          <w:sz w:val="24"/>
          <w:szCs w:val="24"/>
        </w:rPr>
        <w:br/>
        <w:t>C. Department of Commerce</w:t>
      </w:r>
      <w:r w:rsidRPr="00BD72AA">
        <w:rPr>
          <w:color w:val="000000"/>
          <w:sz w:val="24"/>
          <w:szCs w:val="24"/>
        </w:rPr>
        <w:br/>
        <w:t>D. Department of State</w:t>
      </w:r>
      <w:r w:rsidRPr="00BD72AA">
        <w:rPr>
          <w:color w:val="000000"/>
          <w:sz w:val="24"/>
          <w:szCs w:val="24"/>
        </w:rPr>
        <w:br/>
        <w:t>E. Central Intelligence Agency </w:t>
      </w:r>
      <w:r w:rsidRPr="00BD72AA">
        <w:rPr>
          <w:color w:val="000000"/>
          <w:sz w:val="24"/>
          <w:szCs w:val="24"/>
        </w:rPr>
        <w:br/>
        <w:t>One reason the Soviet Union eventually collapsed was </w:t>
      </w:r>
      <w:r w:rsidRPr="00BD72AA">
        <w:rPr>
          <w:color w:val="000000"/>
          <w:sz w:val="24"/>
          <w:szCs w:val="24"/>
        </w:rPr>
        <w:br/>
        <w:t>multilateralism.</w:t>
      </w:r>
      <w:r w:rsidRPr="00BD72AA">
        <w:rPr>
          <w:color w:val="000000"/>
          <w:sz w:val="24"/>
          <w:szCs w:val="24"/>
        </w:rPr>
        <w:br/>
      </w:r>
      <w:proofErr w:type="gramStart"/>
      <w:r w:rsidRPr="00BD72AA">
        <w:rPr>
          <w:color w:val="000000"/>
          <w:sz w:val="24"/>
          <w:szCs w:val="24"/>
        </w:rPr>
        <w:t>internationalism</w:t>
      </w:r>
      <w:proofErr w:type="gramEnd"/>
      <w:r w:rsidRPr="00BD72AA">
        <w:rPr>
          <w:color w:val="000000"/>
          <w:sz w:val="24"/>
          <w:szCs w:val="24"/>
        </w:rPr>
        <w:t>.</w:t>
      </w:r>
      <w:r w:rsidRPr="00BD72AA">
        <w:rPr>
          <w:color w:val="000000"/>
          <w:sz w:val="24"/>
          <w:szCs w:val="24"/>
        </w:rPr>
        <w:br/>
      </w:r>
      <w:proofErr w:type="gramStart"/>
      <w:r w:rsidRPr="00BD72AA">
        <w:rPr>
          <w:color w:val="000000"/>
          <w:sz w:val="24"/>
          <w:szCs w:val="24"/>
        </w:rPr>
        <w:t>containment</w:t>
      </w:r>
      <w:proofErr w:type="gramEnd"/>
      <w:r w:rsidRPr="00BD72AA">
        <w:rPr>
          <w:color w:val="000000"/>
          <w:sz w:val="24"/>
          <w:szCs w:val="24"/>
        </w:rPr>
        <w:t>. </w:t>
      </w:r>
      <w:r w:rsidRPr="00BD72AA">
        <w:rPr>
          <w:color w:val="000000"/>
          <w:sz w:val="24"/>
          <w:szCs w:val="24"/>
        </w:rPr>
        <w:br/>
        <w:t>The annual defense budget</w:t>
      </w:r>
      <w:bookmarkStart w:id="0" w:name="_GoBack"/>
      <w:bookmarkEnd w:id="0"/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America's war on terrorism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The United States pursues its economic policy goals</w:t>
      </w:r>
      <w:r w:rsidR="00475D69" w:rsidRPr="00BD72AA">
        <w:rPr>
          <w:color w:val="000000"/>
          <w:sz w:val="24"/>
          <w:szCs w:val="24"/>
        </w:rPr>
        <w:br/>
      </w:r>
      <w:r w:rsidRPr="00BD72AA">
        <w:rPr>
          <w:color w:val="000000"/>
          <w:sz w:val="24"/>
          <w:szCs w:val="24"/>
        </w:rPr>
        <w:t>U.S. treasury bonds</w:t>
      </w:r>
      <w:r w:rsidRPr="00BD72AA">
        <w:rPr>
          <w:sz w:val="24"/>
          <w:szCs w:val="24"/>
        </w:rPr>
        <w:t xml:space="preserve"> </w:t>
      </w:r>
    </w:p>
    <w:p w:rsidR="005D7B7E" w:rsidRPr="00BD72AA" w:rsidRDefault="005D7B7E">
      <w:pPr>
        <w:rPr>
          <w:sz w:val="24"/>
          <w:szCs w:val="24"/>
        </w:rPr>
      </w:pPr>
    </w:p>
    <w:sectPr w:rsidR="005D7B7E" w:rsidRPr="00BD72AA" w:rsidSect="00B263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91"/>
    <w:rsid w:val="000D3F91"/>
    <w:rsid w:val="00475D69"/>
    <w:rsid w:val="005D7B7E"/>
    <w:rsid w:val="00BD72AA"/>
    <w:rsid w:val="00CC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2018-04-09T18:09:00Z</dcterms:created>
  <dcterms:modified xsi:type="dcterms:W3CDTF">2018-04-09T18:20:00Z</dcterms:modified>
</cp:coreProperties>
</file>